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5627" w14:textId="6DBAA03D" w:rsidR="005B16F1" w:rsidRDefault="005B16F1" w:rsidP="005B16F1">
      <w:pPr>
        <w:jc w:val="center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>DIVISION</w:t>
      </w:r>
      <w:r w:rsidR="00301541">
        <w:rPr>
          <w:rFonts w:ascii="Arial Black" w:hAnsi="Arial Black"/>
          <w:sz w:val="28"/>
          <w:szCs w:val="28"/>
          <w:u w:val="single"/>
        </w:rPr>
        <w:t xml:space="preserve"> </w:t>
      </w:r>
      <w:r>
        <w:rPr>
          <w:rFonts w:ascii="Arial Black" w:hAnsi="Arial Black"/>
          <w:sz w:val="28"/>
          <w:szCs w:val="28"/>
          <w:u w:val="single"/>
        </w:rPr>
        <w:t>3, MCR, NMRA INC.</w:t>
      </w:r>
    </w:p>
    <w:p w14:paraId="40B13C90" w14:textId="24FF8646" w:rsidR="002D15AE" w:rsidRDefault="005B16F1" w:rsidP="005B16F1">
      <w:pPr>
        <w:jc w:val="center"/>
        <w:rPr>
          <w:rFonts w:ascii="Arial Black" w:hAnsi="Arial Black"/>
          <w:sz w:val="28"/>
          <w:szCs w:val="28"/>
          <w:u w:val="single"/>
        </w:rPr>
      </w:pPr>
      <w:r w:rsidRPr="005B16F1">
        <w:rPr>
          <w:rFonts w:ascii="Arial Black" w:hAnsi="Arial Black"/>
          <w:sz w:val="28"/>
          <w:szCs w:val="28"/>
          <w:u w:val="single"/>
        </w:rPr>
        <w:t>AUCTION TALLY SHEET</w:t>
      </w:r>
    </w:p>
    <w:p w14:paraId="79CEFD8C" w14:textId="203A1C15" w:rsidR="005B16F1" w:rsidRPr="00E91423" w:rsidRDefault="005B16F1" w:rsidP="005B16F1">
      <w:pPr>
        <w:rPr>
          <w:rFonts w:ascii="Arial Rounded MT Bold" w:hAnsi="Arial Rounded MT Bold"/>
          <w:sz w:val="24"/>
          <w:szCs w:val="24"/>
          <w:u w:val="thick"/>
        </w:rPr>
      </w:pPr>
      <w:r>
        <w:rPr>
          <w:rFonts w:ascii="Arial Rounded MT Bold" w:hAnsi="Arial Rounded MT Bold"/>
          <w:sz w:val="24"/>
          <w:szCs w:val="24"/>
        </w:rPr>
        <w:t>OWNER</w:t>
      </w:r>
      <w:r w:rsidR="00E91423">
        <w:rPr>
          <w:rFonts w:ascii="Arial Rounded MT Bold" w:hAnsi="Arial Rounded MT Bold"/>
          <w:sz w:val="24"/>
          <w:szCs w:val="24"/>
        </w:rPr>
        <w:t>’</w:t>
      </w:r>
      <w:r>
        <w:rPr>
          <w:rFonts w:ascii="Arial Rounded MT Bold" w:hAnsi="Arial Rounded MT Bold"/>
          <w:sz w:val="24"/>
          <w:szCs w:val="24"/>
        </w:rPr>
        <w:t>S INITIALS</w:t>
      </w:r>
      <w:r w:rsidR="00E91423">
        <w:rPr>
          <w:rFonts w:ascii="Arial Rounded MT Bold" w:hAnsi="Arial Rounded MT Bold"/>
          <w:sz w:val="24"/>
          <w:szCs w:val="24"/>
          <w:u w:val="thick"/>
        </w:rPr>
        <w:t>___________</w:t>
      </w:r>
      <w:r w:rsidR="00E91423">
        <w:rPr>
          <w:rFonts w:ascii="Arial Rounded MT Bold" w:hAnsi="Arial Rounded MT Bold"/>
          <w:sz w:val="24"/>
          <w:szCs w:val="24"/>
        </w:rPr>
        <w:tab/>
      </w:r>
      <w:r w:rsidR="00E91423">
        <w:rPr>
          <w:rFonts w:ascii="Arial Rounded MT Bold" w:hAnsi="Arial Rounded MT Bold"/>
          <w:sz w:val="24"/>
          <w:szCs w:val="24"/>
        </w:rPr>
        <w:tab/>
      </w:r>
      <w:r w:rsidR="00E91423">
        <w:rPr>
          <w:rFonts w:ascii="Arial Rounded MT Bold" w:hAnsi="Arial Rounded MT Bold"/>
          <w:sz w:val="24"/>
          <w:szCs w:val="24"/>
        </w:rPr>
        <w:tab/>
      </w:r>
      <w:r w:rsidR="00E91423">
        <w:rPr>
          <w:rFonts w:ascii="Arial Rounded MT Bold" w:hAnsi="Arial Rounded MT Bold"/>
          <w:sz w:val="24"/>
          <w:szCs w:val="24"/>
        </w:rPr>
        <w:tab/>
      </w:r>
      <w:r w:rsidR="00E91423">
        <w:rPr>
          <w:rFonts w:ascii="Arial Rounded MT Bold" w:hAnsi="Arial Rounded MT Bold"/>
          <w:sz w:val="24"/>
          <w:szCs w:val="24"/>
        </w:rPr>
        <w:tab/>
      </w:r>
      <w:r w:rsidR="00E91423">
        <w:rPr>
          <w:rFonts w:ascii="Arial Rounded MT Bold" w:hAnsi="Arial Rounded MT Bold"/>
          <w:sz w:val="24"/>
          <w:szCs w:val="24"/>
        </w:rPr>
        <w:tab/>
      </w:r>
      <w:r w:rsidR="00E91423">
        <w:rPr>
          <w:rFonts w:ascii="Arial Rounded MT Bold" w:hAnsi="Arial Rounded MT Bold"/>
          <w:sz w:val="24"/>
          <w:szCs w:val="24"/>
        </w:rPr>
        <w:tab/>
      </w:r>
      <w:r w:rsidR="00E91423">
        <w:rPr>
          <w:rFonts w:ascii="Arial Rounded MT Bold" w:hAnsi="Arial Rounded MT Bold"/>
          <w:sz w:val="24"/>
          <w:szCs w:val="24"/>
        </w:rPr>
        <w:tab/>
      </w:r>
      <w:r w:rsidR="00E91423">
        <w:rPr>
          <w:rFonts w:ascii="Arial Rounded MT Bold" w:hAnsi="Arial Rounded MT Bold"/>
          <w:sz w:val="24"/>
          <w:szCs w:val="24"/>
        </w:rPr>
        <w:tab/>
      </w:r>
      <w:r w:rsidR="00E91423">
        <w:rPr>
          <w:rFonts w:ascii="Arial Rounded MT Bold" w:hAnsi="Arial Rounded MT Bold"/>
          <w:sz w:val="24"/>
          <w:szCs w:val="24"/>
        </w:rPr>
        <w:tab/>
      </w:r>
      <w:r w:rsidR="00E91423">
        <w:rPr>
          <w:rFonts w:ascii="Arial Rounded MT Bold" w:hAnsi="Arial Rounded MT Bold"/>
          <w:sz w:val="24"/>
          <w:szCs w:val="24"/>
        </w:rPr>
        <w:tab/>
      </w:r>
      <w:r w:rsidR="00E91423">
        <w:rPr>
          <w:rFonts w:ascii="Arial Rounded MT Bold" w:hAnsi="Arial Rounded MT Bold"/>
          <w:sz w:val="24"/>
          <w:szCs w:val="24"/>
        </w:rPr>
        <w:tab/>
        <w:t>DATE</w:t>
      </w:r>
      <w:r w:rsidR="00E91423" w:rsidRPr="00E91423">
        <w:rPr>
          <w:rFonts w:ascii="Arial Rounded MT Bold" w:hAnsi="Arial Rounded MT Bold"/>
          <w:sz w:val="24"/>
          <w:szCs w:val="24"/>
          <w:u w:val="thick"/>
        </w:rPr>
        <w:t>__________________</w:t>
      </w:r>
    </w:p>
    <w:p w14:paraId="144274B4" w14:textId="5FB02660" w:rsidR="00E91423" w:rsidRDefault="00E91423" w:rsidP="005B16F1">
      <w:pPr>
        <w:rPr>
          <w:rFonts w:ascii="Arial Rounded MT Bold" w:hAnsi="Arial Rounded MT Bold"/>
          <w:sz w:val="24"/>
          <w:szCs w:val="24"/>
          <w:u w:val="thick"/>
        </w:rPr>
      </w:pPr>
      <w:r>
        <w:rPr>
          <w:rFonts w:ascii="Arial Rounded MT Bold" w:hAnsi="Arial Rounded MT Bold"/>
          <w:sz w:val="24"/>
          <w:szCs w:val="24"/>
        </w:rPr>
        <w:t>OWNER’S NAME</w:t>
      </w:r>
      <w:r>
        <w:rPr>
          <w:rFonts w:ascii="Arial Rounded MT Bold" w:hAnsi="Arial Rounded MT Bold"/>
          <w:sz w:val="24"/>
          <w:szCs w:val="24"/>
          <w:u w:val="thick"/>
        </w:rPr>
        <w:t>_________________________________________</w:t>
      </w:r>
      <w:r>
        <w:rPr>
          <w:rFonts w:ascii="Arial Rounded MT Bold" w:hAnsi="Arial Rounded MT Bold"/>
          <w:sz w:val="24"/>
          <w:szCs w:val="24"/>
          <w:u w:val="thick"/>
        </w:rPr>
        <w:tab/>
      </w:r>
      <w:r>
        <w:rPr>
          <w:rFonts w:ascii="Arial Rounded MT Bold" w:hAnsi="Arial Rounded MT Bold"/>
          <w:sz w:val="24"/>
          <w:szCs w:val="24"/>
          <w:u w:val="thick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PAGE</w:t>
      </w:r>
      <w:r>
        <w:rPr>
          <w:rFonts w:ascii="Arial Rounded MT Bold" w:hAnsi="Arial Rounded MT Bold"/>
          <w:sz w:val="24"/>
          <w:szCs w:val="24"/>
          <w:u w:val="thick"/>
        </w:rPr>
        <w:t xml:space="preserve">________ </w:t>
      </w:r>
      <w:r>
        <w:rPr>
          <w:rFonts w:ascii="Arial Rounded MT Bold" w:hAnsi="Arial Rounded MT Bold"/>
          <w:sz w:val="24"/>
          <w:szCs w:val="24"/>
        </w:rPr>
        <w:t>OF</w:t>
      </w:r>
      <w:r w:rsidRPr="00E91423">
        <w:rPr>
          <w:rFonts w:ascii="Arial Rounded MT Bold" w:hAnsi="Arial Rounded MT Bold"/>
          <w:sz w:val="24"/>
          <w:szCs w:val="24"/>
          <w:u w:val="thick"/>
        </w:rPr>
        <w:t>_______</w:t>
      </w:r>
    </w:p>
    <w:p w14:paraId="03BD2D09" w14:textId="77777777" w:rsidR="00E91423" w:rsidRDefault="00E91423" w:rsidP="005B16F1">
      <w:pPr>
        <w:rPr>
          <w:rFonts w:ascii="Arial Rounded MT Bold" w:hAnsi="Arial Rounded MT Bold"/>
          <w:sz w:val="24"/>
          <w:szCs w:val="24"/>
          <w:u w:val="thick"/>
        </w:rPr>
      </w:pPr>
    </w:p>
    <w:p w14:paraId="2407390D" w14:textId="3AA8256A" w:rsidR="00E91423" w:rsidRPr="00E91423" w:rsidRDefault="00E91423" w:rsidP="005B16F1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ITEM #      DESCRIPTION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Reserve     Sold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1070"/>
        <w:gridCol w:w="1260"/>
        <w:gridCol w:w="985"/>
      </w:tblGrid>
      <w:tr w:rsidR="00E91423" w14:paraId="2215E6B5" w14:textId="77777777" w:rsidTr="00E91423">
        <w:tc>
          <w:tcPr>
            <w:tcW w:w="1075" w:type="dxa"/>
          </w:tcPr>
          <w:p w14:paraId="14CCA2E0" w14:textId="65F5915B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1070" w:type="dxa"/>
          </w:tcPr>
          <w:p w14:paraId="09912AFE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14:paraId="212B0DEB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985" w:type="dxa"/>
          </w:tcPr>
          <w:p w14:paraId="0BC1BA54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</w:tr>
      <w:tr w:rsidR="00E91423" w14:paraId="6EED66A4" w14:textId="77777777" w:rsidTr="00E91423">
        <w:tc>
          <w:tcPr>
            <w:tcW w:w="1075" w:type="dxa"/>
          </w:tcPr>
          <w:p w14:paraId="3D407E74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1070" w:type="dxa"/>
          </w:tcPr>
          <w:p w14:paraId="6E3FF3AA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14:paraId="2673C48F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985" w:type="dxa"/>
          </w:tcPr>
          <w:p w14:paraId="424868E8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</w:tr>
      <w:tr w:rsidR="00E91423" w14:paraId="2C4C7F42" w14:textId="77777777" w:rsidTr="00E91423">
        <w:tc>
          <w:tcPr>
            <w:tcW w:w="1075" w:type="dxa"/>
          </w:tcPr>
          <w:p w14:paraId="2487A408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1070" w:type="dxa"/>
          </w:tcPr>
          <w:p w14:paraId="02AC8387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14:paraId="2F3E837F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985" w:type="dxa"/>
          </w:tcPr>
          <w:p w14:paraId="0C47747C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</w:tr>
      <w:tr w:rsidR="00E91423" w14:paraId="7CC02BAB" w14:textId="77777777" w:rsidTr="00E91423">
        <w:tc>
          <w:tcPr>
            <w:tcW w:w="1075" w:type="dxa"/>
          </w:tcPr>
          <w:p w14:paraId="0DBAC206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1070" w:type="dxa"/>
          </w:tcPr>
          <w:p w14:paraId="50B218C0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14:paraId="5B6C5CE8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985" w:type="dxa"/>
          </w:tcPr>
          <w:p w14:paraId="67352458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</w:tr>
      <w:tr w:rsidR="00E91423" w14:paraId="0646A56E" w14:textId="77777777" w:rsidTr="00E91423">
        <w:tc>
          <w:tcPr>
            <w:tcW w:w="1075" w:type="dxa"/>
          </w:tcPr>
          <w:p w14:paraId="735827F1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1070" w:type="dxa"/>
          </w:tcPr>
          <w:p w14:paraId="18014D40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14:paraId="04FD5E1B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985" w:type="dxa"/>
          </w:tcPr>
          <w:p w14:paraId="070FDAB9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</w:tr>
      <w:tr w:rsidR="00E91423" w14:paraId="4730A656" w14:textId="77777777" w:rsidTr="00E91423">
        <w:tc>
          <w:tcPr>
            <w:tcW w:w="1075" w:type="dxa"/>
          </w:tcPr>
          <w:p w14:paraId="5F45259B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1070" w:type="dxa"/>
          </w:tcPr>
          <w:p w14:paraId="7AC0916F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14:paraId="48983F44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985" w:type="dxa"/>
          </w:tcPr>
          <w:p w14:paraId="13BFFBEE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</w:tr>
      <w:tr w:rsidR="00E91423" w14:paraId="075C286D" w14:textId="77777777" w:rsidTr="00E91423">
        <w:tc>
          <w:tcPr>
            <w:tcW w:w="1075" w:type="dxa"/>
          </w:tcPr>
          <w:p w14:paraId="306A1905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1070" w:type="dxa"/>
          </w:tcPr>
          <w:p w14:paraId="714E9E3E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14:paraId="7019B106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985" w:type="dxa"/>
          </w:tcPr>
          <w:p w14:paraId="24A920CD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</w:tr>
      <w:tr w:rsidR="00E91423" w14:paraId="7E98132D" w14:textId="77777777" w:rsidTr="00E91423">
        <w:tc>
          <w:tcPr>
            <w:tcW w:w="1075" w:type="dxa"/>
          </w:tcPr>
          <w:p w14:paraId="758789CD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1070" w:type="dxa"/>
          </w:tcPr>
          <w:p w14:paraId="6BBE841E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14:paraId="06DF5C7A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985" w:type="dxa"/>
          </w:tcPr>
          <w:p w14:paraId="41EB6540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</w:tr>
      <w:tr w:rsidR="00E91423" w14:paraId="07ACB61F" w14:textId="77777777" w:rsidTr="00E91423">
        <w:tc>
          <w:tcPr>
            <w:tcW w:w="1075" w:type="dxa"/>
          </w:tcPr>
          <w:p w14:paraId="2B2497C4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1070" w:type="dxa"/>
          </w:tcPr>
          <w:p w14:paraId="35DEFBC4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14:paraId="466D6592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985" w:type="dxa"/>
          </w:tcPr>
          <w:p w14:paraId="6DDE63EF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</w:tr>
      <w:tr w:rsidR="00E91423" w14:paraId="7F7FD0D8" w14:textId="77777777" w:rsidTr="00E91423">
        <w:tc>
          <w:tcPr>
            <w:tcW w:w="1075" w:type="dxa"/>
          </w:tcPr>
          <w:p w14:paraId="07D38521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1070" w:type="dxa"/>
          </w:tcPr>
          <w:p w14:paraId="58A6E980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14:paraId="1658BB47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985" w:type="dxa"/>
          </w:tcPr>
          <w:p w14:paraId="65155C39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</w:tr>
      <w:tr w:rsidR="00E91423" w14:paraId="373082A5" w14:textId="77777777" w:rsidTr="00E91423">
        <w:tc>
          <w:tcPr>
            <w:tcW w:w="1075" w:type="dxa"/>
          </w:tcPr>
          <w:p w14:paraId="657BDC03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1070" w:type="dxa"/>
          </w:tcPr>
          <w:p w14:paraId="5BB44E82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14:paraId="2F34AEE3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985" w:type="dxa"/>
          </w:tcPr>
          <w:p w14:paraId="13261641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</w:tr>
      <w:tr w:rsidR="00E91423" w14:paraId="2FABE7E1" w14:textId="77777777" w:rsidTr="00E91423">
        <w:tc>
          <w:tcPr>
            <w:tcW w:w="1075" w:type="dxa"/>
          </w:tcPr>
          <w:p w14:paraId="5B10D546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1070" w:type="dxa"/>
          </w:tcPr>
          <w:p w14:paraId="2FD2B666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14:paraId="41AC23F9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985" w:type="dxa"/>
          </w:tcPr>
          <w:p w14:paraId="03ECD4C9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</w:tr>
      <w:tr w:rsidR="00E91423" w14:paraId="453BD8C4" w14:textId="77777777" w:rsidTr="00E91423">
        <w:tc>
          <w:tcPr>
            <w:tcW w:w="1075" w:type="dxa"/>
          </w:tcPr>
          <w:p w14:paraId="70EB79CD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1070" w:type="dxa"/>
          </w:tcPr>
          <w:p w14:paraId="14ACB03A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14:paraId="3FF15333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985" w:type="dxa"/>
          </w:tcPr>
          <w:p w14:paraId="281192DC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</w:tr>
      <w:tr w:rsidR="00E91423" w14:paraId="7CB92845" w14:textId="77777777" w:rsidTr="00E91423">
        <w:tc>
          <w:tcPr>
            <w:tcW w:w="1075" w:type="dxa"/>
          </w:tcPr>
          <w:p w14:paraId="23F79EB0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1070" w:type="dxa"/>
          </w:tcPr>
          <w:p w14:paraId="6D8F845A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14:paraId="35D5564D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985" w:type="dxa"/>
          </w:tcPr>
          <w:p w14:paraId="545C8723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</w:tr>
      <w:tr w:rsidR="00E91423" w14:paraId="57D8EEC6" w14:textId="77777777" w:rsidTr="00E91423">
        <w:tc>
          <w:tcPr>
            <w:tcW w:w="1075" w:type="dxa"/>
          </w:tcPr>
          <w:p w14:paraId="664AE81C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1070" w:type="dxa"/>
          </w:tcPr>
          <w:p w14:paraId="62B75C8D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14:paraId="2F667A05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985" w:type="dxa"/>
          </w:tcPr>
          <w:p w14:paraId="0963E1C5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</w:tr>
      <w:tr w:rsidR="00E91423" w14:paraId="1DA55723" w14:textId="77777777" w:rsidTr="00E91423">
        <w:tc>
          <w:tcPr>
            <w:tcW w:w="1075" w:type="dxa"/>
          </w:tcPr>
          <w:p w14:paraId="384D0237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1070" w:type="dxa"/>
          </w:tcPr>
          <w:p w14:paraId="7D5ABB1D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14:paraId="1CC93E26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985" w:type="dxa"/>
          </w:tcPr>
          <w:p w14:paraId="6F61FFF5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</w:tr>
      <w:tr w:rsidR="00E91423" w14:paraId="54232F6D" w14:textId="77777777" w:rsidTr="00E91423">
        <w:tc>
          <w:tcPr>
            <w:tcW w:w="1075" w:type="dxa"/>
          </w:tcPr>
          <w:p w14:paraId="6B0C9A60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1070" w:type="dxa"/>
          </w:tcPr>
          <w:p w14:paraId="5D8B4BB6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14:paraId="43E46241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985" w:type="dxa"/>
          </w:tcPr>
          <w:p w14:paraId="2B9A28FD" w14:textId="77777777" w:rsidR="00E91423" w:rsidRDefault="00E91423" w:rsidP="005B16F1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</w:tr>
    </w:tbl>
    <w:p w14:paraId="143C70A8" w14:textId="77777777" w:rsidR="00301541" w:rsidRDefault="00301541" w:rsidP="00301541">
      <w:pPr>
        <w:rPr>
          <w:rFonts w:ascii="Arial" w:hAnsi="Arial" w:cs="Arial"/>
          <w:sz w:val="28"/>
          <w:szCs w:val="28"/>
        </w:rPr>
      </w:pPr>
    </w:p>
    <w:p w14:paraId="159D30EA" w14:textId="13091E78" w:rsidR="005B16F1" w:rsidRDefault="00301541" w:rsidP="003015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Received By________________________________________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Total</w:t>
      </w:r>
      <w:r>
        <w:rPr>
          <w:rFonts w:ascii="Arial" w:hAnsi="Arial" w:cs="Arial"/>
          <w:sz w:val="28"/>
          <w:szCs w:val="28"/>
        </w:rPr>
        <w:tab/>
        <w:t>_________</w:t>
      </w:r>
      <w:r>
        <w:rPr>
          <w:rFonts w:ascii="Arial" w:hAnsi="Arial" w:cs="Arial"/>
          <w:sz w:val="28"/>
          <w:szCs w:val="28"/>
        </w:rPr>
        <w:tab/>
      </w:r>
    </w:p>
    <w:p w14:paraId="0FD3C148" w14:textId="46C41A41" w:rsidR="00FE1753" w:rsidRDefault="00FE1753" w:rsidP="00FE1753">
      <w:pPr>
        <w:spacing w:after="0"/>
        <w:ind w:left="103"/>
        <w:jc w:val="center"/>
        <w:rPr>
          <w:rFonts w:ascii="Times New Roman" w:eastAsia="Times New Roman" w:hAnsi="Times New Roman" w:cs="Times New Roman"/>
          <w:color w:val="000000"/>
          <w:sz w:val="49"/>
        </w:rPr>
      </w:pPr>
      <w:r w:rsidRPr="00FE1753">
        <w:rPr>
          <w:rFonts w:ascii="Times New Roman" w:eastAsia="Times New Roman" w:hAnsi="Times New Roman" w:cs="Times New Roman"/>
          <w:b/>
          <w:color w:val="000000"/>
          <w:sz w:val="49"/>
          <w:u w:val="single" w:color="000000"/>
        </w:rPr>
        <w:lastRenderedPageBreak/>
        <w:t>Only NMRA Members may enter items to be sold.</w:t>
      </w:r>
    </w:p>
    <w:p w14:paraId="1C035442" w14:textId="77777777" w:rsidR="00FE1753" w:rsidRPr="00FE1753" w:rsidRDefault="00FE1753" w:rsidP="00FE1753">
      <w:pPr>
        <w:spacing w:after="0"/>
        <w:ind w:left="103"/>
        <w:jc w:val="center"/>
        <w:rPr>
          <w:rFonts w:ascii="Times New Roman" w:eastAsia="Times New Roman" w:hAnsi="Times New Roman" w:cs="Times New Roman"/>
          <w:color w:val="000000"/>
          <w:sz w:val="34"/>
        </w:rPr>
      </w:pPr>
    </w:p>
    <w:p w14:paraId="346D82D2" w14:textId="494B61B2" w:rsidR="00FE1753" w:rsidRPr="00FE1753" w:rsidRDefault="00FE1753" w:rsidP="00FE1753">
      <w:pPr>
        <w:spacing w:after="179"/>
        <w:jc w:val="center"/>
        <w:rPr>
          <w:rFonts w:ascii="Times New Roman" w:eastAsia="Times New Roman" w:hAnsi="Times New Roman" w:cs="Times New Roman"/>
          <w:color w:val="000000"/>
          <w:sz w:val="34"/>
        </w:rPr>
      </w:pPr>
      <w:r w:rsidRPr="00FE1753">
        <w:rPr>
          <w:rFonts w:ascii="Times New Roman" w:eastAsia="Times New Roman" w:hAnsi="Times New Roman" w:cs="Times New Roman"/>
          <w:color w:val="000000"/>
          <w:sz w:val="34"/>
          <w:u w:val="single" w:color="000000"/>
        </w:rPr>
        <w:t>INSTRUCTIONS</w:t>
      </w:r>
    </w:p>
    <w:p w14:paraId="68408C80" w14:textId="77777777" w:rsidR="00FE1753" w:rsidRPr="00FE1753" w:rsidRDefault="00FE1753" w:rsidP="00FE1753">
      <w:pPr>
        <w:spacing w:after="147"/>
        <w:rPr>
          <w:rFonts w:ascii="Times New Roman" w:eastAsia="Times New Roman" w:hAnsi="Times New Roman" w:cs="Times New Roman"/>
          <w:color w:val="000000"/>
          <w:sz w:val="34"/>
        </w:rPr>
      </w:pPr>
      <w:r w:rsidRPr="00FE1753"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0F5AFF04" w14:textId="41418D96" w:rsidR="00FE1753" w:rsidRPr="00FE1753" w:rsidRDefault="00FE1753" w:rsidP="00FE1753">
      <w:pPr>
        <w:numPr>
          <w:ilvl w:val="0"/>
          <w:numId w:val="1"/>
        </w:numPr>
        <w:spacing w:after="4" w:line="254" w:lineRule="auto"/>
        <w:ind w:left="448" w:right="151" w:hanging="360"/>
        <w:jc w:val="both"/>
        <w:rPr>
          <w:rFonts w:ascii="Times New Roman" w:eastAsia="Times New Roman" w:hAnsi="Times New Roman" w:cs="Times New Roman"/>
          <w:color w:val="000000"/>
          <w:sz w:val="34"/>
        </w:rPr>
      </w:pPr>
      <w:r w:rsidRPr="00FE1753">
        <w:rPr>
          <w:rFonts w:ascii="Times New Roman" w:eastAsia="Times New Roman" w:hAnsi="Times New Roman" w:cs="Times New Roman"/>
          <w:color w:val="000000"/>
          <w:sz w:val="34"/>
        </w:rPr>
        <w:t xml:space="preserve">To be eligible, </w:t>
      </w:r>
      <w:r>
        <w:rPr>
          <w:rFonts w:ascii="Times New Roman" w:eastAsia="Times New Roman" w:hAnsi="Times New Roman" w:cs="Times New Roman"/>
          <w:color w:val="000000"/>
          <w:sz w:val="34"/>
        </w:rPr>
        <w:t xml:space="preserve">the </w:t>
      </w:r>
      <w:r w:rsidRPr="00FE1753">
        <w:rPr>
          <w:rFonts w:ascii="Times New Roman" w:eastAsia="Times New Roman" w:hAnsi="Times New Roman" w:cs="Times New Roman"/>
          <w:color w:val="000000"/>
          <w:sz w:val="34"/>
        </w:rPr>
        <w:t xml:space="preserve">seller must have auction items and completed forms on the designated tables by </w:t>
      </w:r>
      <w:r w:rsidR="009C1C23">
        <w:rPr>
          <w:rFonts w:ascii="Times New Roman" w:eastAsia="Times New Roman" w:hAnsi="Times New Roman" w:cs="Times New Roman"/>
          <w:color w:val="000000"/>
          <w:sz w:val="34"/>
        </w:rPr>
        <w:t>1:45</w:t>
      </w:r>
      <w:r w:rsidRPr="00FE1753">
        <w:rPr>
          <w:rFonts w:ascii="Times New Roman" w:eastAsia="Times New Roman" w:hAnsi="Times New Roman" w:cs="Times New Roman"/>
          <w:color w:val="000000"/>
          <w:sz w:val="34"/>
        </w:rPr>
        <w:t xml:space="preserve"> PM. </w:t>
      </w:r>
    </w:p>
    <w:p w14:paraId="30F6013D" w14:textId="46C49D9D" w:rsidR="00FE1753" w:rsidRPr="00FE1753" w:rsidRDefault="00FE1753" w:rsidP="00FE1753">
      <w:pPr>
        <w:numPr>
          <w:ilvl w:val="0"/>
          <w:numId w:val="1"/>
        </w:numPr>
        <w:spacing w:after="4" w:line="254" w:lineRule="auto"/>
        <w:ind w:left="448" w:right="151" w:hanging="360"/>
        <w:jc w:val="both"/>
        <w:rPr>
          <w:rFonts w:ascii="Times New Roman" w:eastAsia="Times New Roman" w:hAnsi="Times New Roman" w:cs="Times New Roman"/>
          <w:color w:val="000000"/>
          <w:sz w:val="34"/>
        </w:rPr>
      </w:pPr>
      <w:r w:rsidRPr="00FE1753">
        <w:rPr>
          <w:rFonts w:ascii="Times New Roman" w:eastAsia="Times New Roman" w:hAnsi="Times New Roman" w:cs="Times New Roman"/>
          <w:color w:val="000000"/>
          <w:sz w:val="34"/>
        </w:rPr>
        <w:t>Each item entered in the auction must be tagged with a code number formed by the owner</w:t>
      </w:r>
      <w:r>
        <w:rPr>
          <w:rFonts w:ascii="Times New Roman" w:eastAsia="Times New Roman" w:hAnsi="Times New Roman" w:cs="Times New Roman"/>
          <w:color w:val="000000"/>
          <w:sz w:val="34"/>
        </w:rPr>
        <w:t>’</w:t>
      </w:r>
      <w:r w:rsidRPr="00FE1753">
        <w:rPr>
          <w:rFonts w:ascii="Times New Roman" w:eastAsia="Times New Roman" w:hAnsi="Times New Roman" w:cs="Times New Roman"/>
          <w:color w:val="000000"/>
          <w:sz w:val="34"/>
        </w:rPr>
        <w:t xml:space="preserve">s initials and the item number from this sheet. </w:t>
      </w:r>
    </w:p>
    <w:p w14:paraId="689A5142" w14:textId="77777777" w:rsidR="00FE1753" w:rsidRPr="00FE1753" w:rsidRDefault="00FE1753" w:rsidP="00FE1753">
      <w:pPr>
        <w:numPr>
          <w:ilvl w:val="0"/>
          <w:numId w:val="1"/>
        </w:numPr>
        <w:spacing w:after="4" w:line="254" w:lineRule="auto"/>
        <w:ind w:left="448" w:right="151" w:hanging="360"/>
        <w:jc w:val="both"/>
        <w:rPr>
          <w:rFonts w:ascii="Times New Roman" w:eastAsia="Times New Roman" w:hAnsi="Times New Roman" w:cs="Times New Roman"/>
          <w:color w:val="000000"/>
          <w:sz w:val="34"/>
        </w:rPr>
      </w:pPr>
      <w:r w:rsidRPr="00FE1753">
        <w:rPr>
          <w:rFonts w:ascii="Times New Roman" w:eastAsia="Times New Roman" w:hAnsi="Times New Roman" w:cs="Times New Roman"/>
          <w:color w:val="000000"/>
          <w:sz w:val="34"/>
        </w:rPr>
        <w:t xml:space="preserve">Items will be sold in the order that they are listed. </w:t>
      </w:r>
    </w:p>
    <w:p w14:paraId="032C317D" w14:textId="77777777" w:rsidR="00FE1753" w:rsidRPr="00FE1753" w:rsidRDefault="00FE1753" w:rsidP="00FE1753">
      <w:pPr>
        <w:numPr>
          <w:ilvl w:val="0"/>
          <w:numId w:val="1"/>
        </w:numPr>
        <w:spacing w:after="4" w:line="254" w:lineRule="auto"/>
        <w:ind w:left="448" w:right="151" w:hanging="360"/>
        <w:jc w:val="both"/>
        <w:rPr>
          <w:rFonts w:ascii="Times New Roman" w:eastAsia="Times New Roman" w:hAnsi="Times New Roman" w:cs="Times New Roman"/>
          <w:color w:val="000000"/>
          <w:sz w:val="34"/>
        </w:rPr>
      </w:pPr>
      <w:r w:rsidRPr="00FE1753">
        <w:rPr>
          <w:rFonts w:ascii="Times New Roman" w:eastAsia="Times New Roman" w:hAnsi="Times New Roman" w:cs="Times New Roman"/>
          <w:color w:val="000000"/>
          <w:sz w:val="34"/>
        </w:rPr>
        <w:t xml:space="preserve">Each item that is to be sold as a separate item will be listed on a separate line and be assigned its own item number. </w:t>
      </w:r>
    </w:p>
    <w:p w14:paraId="51733A16" w14:textId="77777777" w:rsidR="00FE1753" w:rsidRPr="00FE1753" w:rsidRDefault="00FE1753" w:rsidP="00FE1753">
      <w:pPr>
        <w:numPr>
          <w:ilvl w:val="0"/>
          <w:numId w:val="1"/>
        </w:numPr>
        <w:spacing w:after="4" w:line="254" w:lineRule="auto"/>
        <w:ind w:left="448" w:right="151" w:hanging="360"/>
        <w:jc w:val="both"/>
        <w:rPr>
          <w:rFonts w:ascii="Times New Roman" w:eastAsia="Times New Roman" w:hAnsi="Times New Roman" w:cs="Times New Roman"/>
          <w:color w:val="000000"/>
          <w:sz w:val="34"/>
        </w:rPr>
      </w:pPr>
      <w:r w:rsidRPr="00FE1753">
        <w:rPr>
          <w:rFonts w:ascii="Times New Roman" w:eastAsia="Times New Roman" w:hAnsi="Times New Roman" w:cs="Times New Roman"/>
          <w:color w:val="000000"/>
          <w:sz w:val="34"/>
        </w:rPr>
        <w:t xml:space="preserve">A brief but accurate description must be given.  This description must include the operating condition if the item is powered or has moving parts.  If any modifications have been </w:t>
      </w:r>
      <w:proofErr w:type="gramStart"/>
      <w:r w:rsidRPr="00FE1753">
        <w:rPr>
          <w:rFonts w:ascii="Times New Roman" w:eastAsia="Times New Roman" w:hAnsi="Times New Roman" w:cs="Times New Roman"/>
          <w:color w:val="000000"/>
          <w:sz w:val="34"/>
        </w:rPr>
        <w:t>done</w:t>
      </w:r>
      <w:proofErr w:type="gramEnd"/>
      <w:r w:rsidRPr="00FE1753">
        <w:rPr>
          <w:rFonts w:ascii="Times New Roman" w:eastAsia="Times New Roman" w:hAnsi="Times New Roman" w:cs="Times New Roman"/>
          <w:color w:val="000000"/>
          <w:sz w:val="34"/>
        </w:rPr>
        <w:t xml:space="preserve"> they should be noted if they are not readily apparent. </w:t>
      </w:r>
    </w:p>
    <w:p w14:paraId="4C88483E" w14:textId="77777777" w:rsidR="00FE1753" w:rsidRPr="00FE1753" w:rsidRDefault="00FE1753" w:rsidP="00FE1753">
      <w:pPr>
        <w:numPr>
          <w:ilvl w:val="0"/>
          <w:numId w:val="1"/>
        </w:numPr>
        <w:spacing w:after="4" w:line="254" w:lineRule="auto"/>
        <w:ind w:left="448" w:right="151" w:hanging="360"/>
        <w:jc w:val="both"/>
        <w:rPr>
          <w:rFonts w:ascii="Times New Roman" w:eastAsia="Times New Roman" w:hAnsi="Times New Roman" w:cs="Times New Roman"/>
          <w:color w:val="000000"/>
          <w:sz w:val="34"/>
        </w:rPr>
      </w:pPr>
      <w:r w:rsidRPr="00FE1753">
        <w:rPr>
          <w:rFonts w:ascii="Times New Roman" w:eastAsia="Times New Roman" w:hAnsi="Times New Roman" w:cs="Times New Roman"/>
          <w:color w:val="000000"/>
          <w:sz w:val="34"/>
        </w:rPr>
        <w:t xml:space="preserve">If there is a minimum acceptable selling price, it must be entered in the Reserve column. </w:t>
      </w:r>
    </w:p>
    <w:p w14:paraId="289AB277" w14:textId="14AC9091" w:rsidR="00FE1753" w:rsidRDefault="00FE1753" w:rsidP="00FE1753">
      <w:pPr>
        <w:numPr>
          <w:ilvl w:val="0"/>
          <w:numId w:val="1"/>
        </w:numPr>
        <w:spacing w:after="0" w:line="254" w:lineRule="auto"/>
        <w:ind w:left="448" w:right="151" w:hanging="360"/>
        <w:jc w:val="both"/>
        <w:rPr>
          <w:rFonts w:ascii="Times New Roman" w:eastAsia="Times New Roman" w:hAnsi="Times New Roman" w:cs="Times New Roman"/>
          <w:color w:val="000000"/>
          <w:sz w:val="34"/>
        </w:rPr>
      </w:pPr>
      <w:r w:rsidRPr="00FE1753">
        <w:rPr>
          <w:rFonts w:ascii="Times New Roman" w:eastAsia="Times New Roman" w:hAnsi="Times New Roman" w:cs="Times New Roman"/>
          <w:color w:val="000000"/>
          <w:sz w:val="34"/>
        </w:rPr>
        <w:t xml:space="preserve">At the conclusion of the auction, the sellers will collect their proceeds from the auction clerk. </w:t>
      </w:r>
    </w:p>
    <w:p w14:paraId="673D02A6" w14:textId="2C45B4E7" w:rsidR="00FE1753" w:rsidRPr="000214E0" w:rsidRDefault="00415A45" w:rsidP="00FE1753">
      <w:pPr>
        <w:numPr>
          <w:ilvl w:val="0"/>
          <w:numId w:val="1"/>
        </w:numPr>
        <w:spacing w:after="0" w:line="254" w:lineRule="auto"/>
        <w:ind w:left="448" w:right="151" w:hanging="360"/>
        <w:jc w:val="both"/>
        <w:rPr>
          <w:rFonts w:ascii="Times New Roman" w:eastAsia="Times New Roman" w:hAnsi="Times New Roman" w:cs="Times New Roman"/>
          <w:color w:val="000000"/>
          <w:sz w:val="34"/>
        </w:rPr>
      </w:pPr>
      <w:r w:rsidRPr="00415A45">
        <w:rPr>
          <w:rFonts w:ascii="Times New Roman" w:eastAsia="Times New Roman" w:hAnsi="Times New Roman" w:cs="Times New Roman"/>
          <w:color w:val="000000"/>
          <w:sz w:val="34"/>
        </w:rPr>
        <w:t xml:space="preserve">For simplicity’s sake minimum price is $1.00 and all </w:t>
      </w:r>
      <w:r>
        <w:rPr>
          <w:rFonts w:ascii="Times New Roman" w:eastAsia="Times New Roman" w:hAnsi="Times New Roman" w:cs="Times New Roman"/>
          <w:color w:val="000000"/>
          <w:sz w:val="34"/>
        </w:rPr>
        <w:t>bids</w:t>
      </w:r>
      <w:r w:rsidRPr="00415A45">
        <w:rPr>
          <w:rFonts w:ascii="Times New Roman" w:eastAsia="Times New Roman" w:hAnsi="Times New Roman" w:cs="Times New Roman"/>
          <w:color w:val="000000"/>
          <w:sz w:val="34"/>
        </w:rPr>
        <w:t xml:space="preserve"> must be in whole dollars. Items may be grouped to meet these requirements.</w:t>
      </w:r>
      <w:r w:rsidR="00FE1753" w:rsidRPr="00415A45"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79F8DA69" w14:textId="2B0FFE6F" w:rsidR="000214E0" w:rsidRPr="00AB6B56" w:rsidRDefault="000214E0" w:rsidP="00FE1753">
      <w:pPr>
        <w:pStyle w:val="ListParagraph"/>
        <w:numPr>
          <w:ilvl w:val="0"/>
          <w:numId w:val="1"/>
        </w:numPr>
        <w:spacing w:after="0" w:line="254" w:lineRule="auto"/>
        <w:ind w:left="448" w:right="151" w:hanging="360"/>
        <w:jc w:val="both"/>
        <w:rPr>
          <w:rFonts w:ascii="Times New Roman" w:eastAsia="Times New Roman" w:hAnsi="Times New Roman" w:cs="Times New Roman"/>
          <w:color w:val="000000"/>
          <w:sz w:val="34"/>
        </w:rPr>
      </w:pPr>
      <w:r w:rsidRPr="00AB6B56">
        <w:rPr>
          <w:rFonts w:ascii="Times New Roman" w:eastAsia="Times New Roman" w:hAnsi="Times New Roman" w:cs="Times New Roman"/>
          <w:color w:val="000000"/>
          <w:sz w:val="34"/>
        </w:rPr>
        <w:t xml:space="preserve">The “Chief Runner” will manage the rotation of items to ensure that </w:t>
      </w:r>
      <w:r w:rsidR="00AB6B56">
        <w:rPr>
          <w:rFonts w:ascii="Times New Roman" w:eastAsia="Times New Roman" w:hAnsi="Times New Roman" w:cs="Times New Roman"/>
          <w:color w:val="000000"/>
          <w:sz w:val="34"/>
        </w:rPr>
        <w:t xml:space="preserve">items from </w:t>
      </w:r>
      <w:r w:rsidRPr="00AB6B56">
        <w:rPr>
          <w:rFonts w:ascii="Times New Roman" w:eastAsia="Times New Roman" w:hAnsi="Times New Roman" w:cs="Times New Roman"/>
          <w:color w:val="000000"/>
          <w:sz w:val="34"/>
        </w:rPr>
        <w:t xml:space="preserve">each seller is included.  </w:t>
      </w:r>
    </w:p>
    <w:p w14:paraId="2A9B93FD" w14:textId="77777777" w:rsidR="00FE1753" w:rsidRPr="00FE1753" w:rsidRDefault="00FE1753" w:rsidP="00FE1753">
      <w:pPr>
        <w:spacing w:after="0"/>
        <w:rPr>
          <w:rFonts w:ascii="Times New Roman" w:eastAsia="Times New Roman" w:hAnsi="Times New Roman" w:cs="Times New Roman"/>
          <w:color w:val="000000"/>
          <w:sz w:val="34"/>
        </w:rPr>
      </w:pPr>
      <w:r w:rsidRPr="00FE1753"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2D892A27" w14:textId="77777777" w:rsidR="00FE1753" w:rsidRPr="00FE1753" w:rsidRDefault="00FE1753" w:rsidP="00FE1753">
      <w:pPr>
        <w:spacing w:after="125" w:line="216" w:lineRule="auto"/>
        <w:ind w:right="10802"/>
        <w:rPr>
          <w:rFonts w:ascii="Times New Roman" w:eastAsia="Times New Roman" w:hAnsi="Times New Roman" w:cs="Times New Roman"/>
          <w:color w:val="000000"/>
          <w:sz w:val="34"/>
        </w:rPr>
      </w:pPr>
      <w:r w:rsidRPr="00FE1753">
        <w:rPr>
          <w:rFonts w:ascii="Calibri" w:eastAsia="Calibri" w:hAnsi="Calibri" w:cs="Calibri"/>
          <w:color w:val="000000"/>
          <w:sz w:val="20"/>
        </w:rPr>
        <w:t xml:space="preserve"> </w:t>
      </w:r>
      <w:r w:rsidRPr="00FE1753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3EDB4BDC" w14:textId="0629BC8D" w:rsidR="00FE1753" w:rsidRPr="00301541" w:rsidRDefault="00FE1753" w:rsidP="00415A45">
      <w:pPr>
        <w:spacing w:after="4" w:line="254" w:lineRule="auto"/>
        <w:ind w:left="90" w:right="402" w:hanging="2"/>
        <w:jc w:val="center"/>
        <w:rPr>
          <w:rFonts w:ascii="Arial" w:hAnsi="Arial" w:cs="Arial"/>
          <w:sz w:val="28"/>
          <w:szCs w:val="28"/>
        </w:rPr>
      </w:pPr>
      <w:r w:rsidRPr="00FE1753">
        <w:rPr>
          <w:rFonts w:ascii="Times New Roman" w:eastAsia="Times New Roman" w:hAnsi="Times New Roman" w:cs="Times New Roman"/>
          <w:b/>
          <w:color w:val="000000"/>
          <w:sz w:val="49"/>
        </w:rPr>
        <w:t>Only NMRA members may bid on items.</w:t>
      </w:r>
    </w:p>
    <w:sectPr w:rsidR="00FE1753" w:rsidRPr="00301541" w:rsidSect="00415A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3BD9"/>
    <w:multiLevelType w:val="hybridMultilevel"/>
    <w:tmpl w:val="5E3CB2CC"/>
    <w:lvl w:ilvl="0" w:tplc="CED8C4F6">
      <w:start w:val="1"/>
      <w:numFmt w:val="decimal"/>
      <w:lvlText w:val="%1.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6FCEE14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656FB86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F546504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B8CF8C6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9CE0DC6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1206E9C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BA2A5EC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7923C1C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17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F1"/>
    <w:rsid w:val="000214E0"/>
    <w:rsid w:val="001F727B"/>
    <w:rsid w:val="002D15AE"/>
    <w:rsid w:val="00301541"/>
    <w:rsid w:val="00415A45"/>
    <w:rsid w:val="00477979"/>
    <w:rsid w:val="005B16F1"/>
    <w:rsid w:val="009C1C23"/>
    <w:rsid w:val="009F271A"/>
    <w:rsid w:val="00AB6B56"/>
    <w:rsid w:val="00DC68F8"/>
    <w:rsid w:val="00E91423"/>
    <w:rsid w:val="00F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C526"/>
  <w15:chartTrackingRefBased/>
  <w15:docId w15:val="{1F31E698-C68B-433C-BF21-299F7BA6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1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5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1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260</Words>
  <Characters>1341</Characters>
  <Application>Microsoft Office Word</Application>
  <DocSecurity>0</DocSecurity>
  <Lines>121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Yarnall</dc:creator>
  <cp:keywords/>
  <dc:description/>
  <cp:lastModifiedBy>Dana Yarnall</cp:lastModifiedBy>
  <cp:revision>3</cp:revision>
  <cp:lastPrinted>2018-02-10T04:08:00Z</cp:lastPrinted>
  <dcterms:created xsi:type="dcterms:W3CDTF">2026-06-22T20:38:00Z</dcterms:created>
  <dcterms:modified xsi:type="dcterms:W3CDTF">2026-06-22T20:42:00Z</dcterms:modified>
</cp:coreProperties>
</file>